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Times New Roman" w:hAnsi="Times New Roman" w:cs="Times New Roman"/>
          <w:sz w:val="28"/>
          <w:szCs w:val="28"/>
        </w:rPr>
      </w:pP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«УТВЕРЖДАЮ»</w:t>
      </w: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                                             Глава администрации </w:t>
      </w: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                                             Кавказского сельского поселения   </w:t>
      </w: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                                             ________ </w:t>
      </w:r>
      <w:proofErr w:type="spellStart"/>
      <w:r>
        <w:rPr>
          <w:rFonts w:ascii="Times New Roman" w:hAnsi="Times New Roman" w:cs="Times New Roman"/>
          <w:color w:val="002060"/>
          <w:sz w:val="28"/>
          <w:szCs w:val="28"/>
        </w:rPr>
        <w:t>Байрамуков</w:t>
      </w:r>
      <w:proofErr w:type="spellEnd"/>
      <w:r>
        <w:rPr>
          <w:rFonts w:ascii="Times New Roman" w:hAnsi="Times New Roman" w:cs="Times New Roman"/>
          <w:color w:val="002060"/>
          <w:sz w:val="28"/>
          <w:szCs w:val="28"/>
        </w:rPr>
        <w:t xml:space="preserve"> М.М.</w:t>
      </w: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2060"/>
          <w:sz w:val="28"/>
          <w:szCs w:val="28"/>
        </w:rPr>
      </w:pP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Times New Roman" w:hAnsi="Times New Roman" w:cs="Times New Roman"/>
          <w:color w:val="002060"/>
          <w:sz w:val="28"/>
          <w:szCs w:val="28"/>
        </w:rPr>
      </w:pP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2060"/>
          <w:sz w:val="28"/>
          <w:szCs w:val="28"/>
        </w:rPr>
      </w:pP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2060"/>
          <w:sz w:val="28"/>
          <w:szCs w:val="28"/>
        </w:rPr>
      </w:pP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color w:val="002060"/>
          <w:sz w:val="72"/>
          <w:szCs w:val="72"/>
        </w:rPr>
      </w:pPr>
      <w:r>
        <w:rPr>
          <w:rFonts w:ascii="Times New Roman" w:hAnsi="Times New Roman" w:cs="Times New Roman"/>
          <w:b/>
          <w:color w:val="002060"/>
          <w:sz w:val="72"/>
          <w:szCs w:val="72"/>
        </w:rPr>
        <w:t>Отчет</w:t>
      </w: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>
        <w:rPr>
          <w:rFonts w:ascii="Times New Roman" w:hAnsi="Times New Roman" w:cs="Times New Roman"/>
          <w:b/>
          <w:color w:val="002060"/>
          <w:sz w:val="44"/>
          <w:szCs w:val="44"/>
        </w:rPr>
        <w:t>работы сельского Дома культуры</w:t>
      </w: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>
        <w:rPr>
          <w:rFonts w:ascii="Times New Roman" w:hAnsi="Times New Roman" w:cs="Times New Roman"/>
          <w:b/>
          <w:color w:val="002060"/>
          <w:sz w:val="44"/>
          <w:szCs w:val="44"/>
        </w:rPr>
        <w:t xml:space="preserve">п. Кавказский </w:t>
      </w:r>
      <w:proofErr w:type="spellStart"/>
      <w:r>
        <w:rPr>
          <w:rFonts w:ascii="Times New Roman" w:hAnsi="Times New Roman" w:cs="Times New Roman"/>
          <w:b/>
          <w:color w:val="002060"/>
          <w:sz w:val="44"/>
          <w:szCs w:val="44"/>
        </w:rPr>
        <w:t>им</w:t>
      </w:r>
      <w:proofErr w:type="gramStart"/>
      <w:r>
        <w:rPr>
          <w:rFonts w:ascii="Times New Roman" w:hAnsi="Times New Roman" w:cs="Times New Roman"/>
          <w:b/>
          <w:color w:val="002060"/>
          <w:sz w:val="44"/>
          <w:szCs w:val="44"/>
        </w:rPr>
        <w:t>.К</w:t>
      </w:r>
      <w:proofErr w:type="gramEnd"/>
      <w:r>
        <w:rPr>
          <w:rFonts w:ascii="Times New Roman" w:hAnsi="Times New Roman" w:cs="Times New Roman"/>
          <w:b/>
          <w:color w:val="002060"/>
          <w:sz w:val="44"/>
          <w:szCs w:val="44"/>
        </w:rPr>
        <w:t>азиева</w:t>
      </w:r>
      <w:proofErr w:type="spellEnd"/>
      <w:r>
        <w:rPr>
          <w:rFonts w:ascii="Times New Roman" w:hAnsi="Times New Roman" w:cs="Times New Roman"/>
          <w:b/>
          <w:color w:val="002060"/>
          <w:sz w:val="44"/>
          <w:szCs w:val="44"/>
        </w:rPr>
        <w:t xml:space="preserve"> Х.М. </w:t>
      </w:r>
      <w:proofErr w:type="spellStart"/>
      <w:r>
        <w:rPr>
          <w:rFonts w:ascii="Times New Roman" w:hAnsi="Times New Roman" w:cs="Times New Roman"/>
          <w:b/>
          <w:color w:val="002060"/>
          <w:sz w:val="44"/>
          <w:szCs w:val="44"/>
        </w:rPr>
        <w:t>Прикубанского</w:t>
      </w:r>
      <w:proofErr w:type="spellEnd"/>
      <w:r>
        <w:rPr>
          <w:rFonts w:ascii="Times New Roman" w:hAnsi="Times New Roman" w:cs="Times New Roman"/>
          <w:b/>
          <w:color w:val="002060"/>
          <w:sz w:val="44"/>
          <w:szCs w:val="44"/>
        </w:rPr>
        <w:t xml:space="preserve"> </w:t>
      </w: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>
        <w:rPr>
          <w:rFonts w:ascii="Times New Roman" w:hAnsi="Times New Roman" w:cs="Times New Roman"/>
          <w:b/>
          <w:color w:val="002060"/>
          <w:sz w:val="44"/>
          <w:szCs w:val="44"/>
        </w:rPr>
        <w:t xml:space="preserve">муниципального района </w:t>
      </w: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>
        <w:rPr>
          <w:rFonts w:ascii="Times New Roman" w:hAnsi="Times New Roman" w:cs="Times New Roman"/>
          <w:b/>
          <w:color w:val="002060"/>
          <w:sz w:val="44"/>
          <w:szCs w:val="44"/>
        </w:rPr>
        <w:t>за  2022 год.</w:t>
      </w: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001" w:rsidRDefault="00441001" w:rsidP="0044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4106" w:rsidRDefault="00144106" w:rsidP="0014410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144106" w:rsidRDefault="00144106" w:rsidP="0014410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Основные приоритетные направления деятельности </w:t>
      </w:r>
      <w:r w:rsidR="00CA4E9D" w:rsidRPr="007C0A01">
        <w:rPr>
          <w:rFonts w:ascii="Times New Roman" w:eastAsia="Times New Roman" w:hAnsi="Times New Roman" w:cs="Times New Roman"/>
          <w:sz w:val="32"/>
          <w:szCs w:val="32"/>
        </w:rPr>
        <w:t>сельского Дома культуры в 2</w:t>
      </w:r>
      <w:r w:rsidR="00EC463F" w:rsidRPr="007C0A01">
        <w:rPr>
          <w:rFonts w:ascii="Times New Roman" w:eastAsia="Times New Roman" w:hAnsi="Times New Roman" w:cs="Times New Roman"/>
          <w:sz w:val="32"/>
          <w:szCs w:val="32"/>
        </w:rPr>
        <w:t>0</w:t>
      </w:r>
      <w:r w:rsidR="00CA4E9D" w:rsidRPr="007C0A01">
        <w:rPr>
          <w:rFonts w:ascii="Times New Roman" w:eastAsia="Times New Roman" w:hAnsi="Times New Roman" w:cs="Times New Roman"/>
          <w:sz w:val="32"/>
          <w:szCs w:val="32"/>
        </w:rPr>
        <w:t>2</w:t>
      </w:r>
      <w:r w:rsidR="00A82828">
        <w:rPr>
          <w:rFonts w:ascii="Times New Roman" w:eastAsia="Times New Roman" w:hAnsi="Times New Roman" w:cs="Times New Roman"/>
          <w:sz w:val="32"/>
          <w:szCs w:val="32"/>
        </w:rPr>
        <w:t>2</w:t>
      </w:r>
      <w:r w:rsidR="00CA4E9D" w:rsidRPr="007C0A0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7D520A" w:rsidRPr="007C0A01">
        <w:rPr>
          <w:rFonts w:ascii="Times New Roman" w:eastAsia="Times New Roman" w:hAnsi="Times New Roman" w:cs="Times New Roman"/>
          <w:sz w:val="32"/>
          <w:szCs w:val="32"/>
        </w:rPr>
        <w:t>году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>: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- обеспечение культурно-досуговой деятельности </w:t>
      </w:r>
      <w:r w:rsidR="007D520A" w:rsidRPr="007C0A01">
        <w:rPr>
          <w:rFonts w:ascii="Times New Roman" w:eastAsia="Times New Roman" w:hAnsi="Times New Roman" w:cs="Times New Roman"/>
          <w:sz w:val="32"/>
          <w:szCs w:val="32"/>
        </w:rPr>
        <w:t>Кавказского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сельского поселения; 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- развитие самодеятельного художественного творчества </w:t>
      </w:r>
      <w:r w:rsidR="00144106" w:rsidRPr="007C0A01">
        <w:rPr>
          <w:rFonts w:ascii="Times New Roman" w:eastAsia="Times New Roman" w:hAnsi="Times New Roman" w:cs="Times New Roman"/>
          <w:sz w:val="32"/>
          <w:szCs w:val="32"/>
        </w:rPr>
        <w:t xml:space="preserve"> и 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>любительских объединений;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- работа по патриотическому воспитанию населения, поддержка общественных инициатив по различным направлениям.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- развитие деятельности (нравственно-эстетическое, правовое, экологическое направление, краеведение); </w:t>
      </w:r>
    </w:p>
    <w:p w:rsidR="006E27BB" w:rsidRPr="007C0A01" w:rsidRDefault="00A82828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-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 профилактика терроризма – экстремизма среди населения; 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- на обеспечение реализации культурной политики с учетом специфики поселения, сохранение как материального, так и не материального культурного наследия;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- выполнение социально-творческого заказа на культурно-массовые мероприятия в </w:t>
      </w:r>
      <w:r w:rsidR="007D520A" w:rsidRPr="007C0A01">
        <w:rPr>
          <w:rFonts w:ascii="Times New Roman" w:eastAsia="Times New Roman" w:hAnsi="Times New Roman" w:cs="Times New Roman"/>
          <w:sz w:val="32"/>
          <w:szCs w:val="32"/>
        </w:rPr>
        <w:t>Кавказском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сельском поселении. 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- внимание здоровью;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- поддержка молодых дарований; </w:t>
      </w:r>
    </w:p>
    <w:p w:rsid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- методическая работа.</w:t>
      </w:r>
    </w:p>
    <w:p w:rsidR="00144106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Цель Дома культуры – развивать и сохранять духовное наследие, участвовать в решениях социальных проблем, содействовать улучшению социального состояния общества путем представления гражданам качественных культурных услуг, формировать единое культурное пространство; стремиться быть постоянно действующим центром культуры поселения, используя и воплощая новые технологии, инновационные подходы, сохраняя нашу культуру детям и внукам. </w:t>
      </w:r>
      <w:r w:rsidR="00144106" w:rsidRPr="007C0A01"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                                               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Мы смело идем на открытый диалог с обществом, организуя совместные с администрацией </w:t>
      </w:r>
      <w:r w:rsidR="007D520A" w:rsidRPr="007C0A01">
        <w:rPr>
          <w:rFonts w:ascii="Times New Roman" w:eastAsia="Times New Roman" w:hAnsi="Times New Roman" w:cs="Times New Roman"/>
          <w:sz w:val="32"/>
          <w:szCs w:val="32"/>
        </w:rPr>
        <w:t>Кавказского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сельского поселения проекты и программы.</w:t>
      </w:r>
      <w:r w:rsidR="00144106" w:rsidRPr="007C0A0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Активизировалась работа сельского Дома культуры в целом. </w:t>
      </w:r>
    </w:p>
    <w:p w:rsidR="006E27BB" w:rsidRPr="007C0A01" w:rsidRDefault="007A0422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В связи с</w:t>
      </w:r>
      <w:r w:rsidR="00A93484" w:rsidRPr="007C0A01">
        <w:rPr>
          <w:rFonts w:ascii="Times New Roman" w:eastAsia="Times New Roman" w:hAnsi="Times New Roman" w:cs="Times New Roman"/>
          <w:sz w:val="32"/>
          <w:szCs w:val="32"/>
        </w:rPr>
        <w:t xml:space="preserve"> распространением пандемии</w:t>
      </w:r>
      <w:r w:rsidR="000E7C7E" w:rsidRPr="007C0A0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A93484" w:rsidRPr="007C0A0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A93484" w:rsidRPr="007C0A01">
        <w:rPr>
          <w:rFonts w:ascii="Times New Roman" w:eastAsia="Times New Roman" w:hAnsi="Times New Roman" w:cs="Times New Roman"/>
          <w:sz w:val="32"/>
          <w:szCs w:val="32"/>
        </w:rPr>
        <w:t>корон</w:t>
      </w:r>
      <w:r w:rsidR="00F357F5" w:rsidRPr="007C0A01">
        <w:rPr>
          <w:rFonts w:ascii="Times New Roman" w:eastAsia="Times New Roman" w:hAnsi="Times New Roman" w:cs="Times New Roman"/>
          <w:sz w:val="32"/>
          <w:szCs w:val="32"/>
        </w:rPr>
        <w:t>авирусной</w:t>
      </w:r>
      <w:proofErr w:type="spellEnd"/>
      <w:r w:rsidR="00F357F5" w:rsidRPr="007C0A01">
        <w:rPr>
          <w:rFonts w:ascii="Times New Roman" w:eastAsia="Times New Roman" w:hAnsi="Times New Roman" w:cs="Times New Roman"/>
          <w:sz w:val="32"/>
          <w:szCs w:val="32"/>
        </w:rPr>
        <w:t xml:space="preserve"> инфекции</w:t>
      </w:r>
      <w:r w:rsidR="00AC5113" w:rsidRPr="007C0A01">
        <w:rPr>
          <w:rFonts w:ascii="Times New Roman" w:eastAsia="Times New Roman" w:hAnsi="Times New Roman" w:cs="Times New Roman"/>
          <w:sz w:val="32"/>
          <w:szCs w:val="32"/>
        </w:rPr>
        <w:t xml:space="preserve"> возникла необходимость</w:t>
      </w:r>
      <w:r w:rsidR="00F357F5" w:rsidRPr="007C0A0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проводить вечера отдыха,  огоньки, концертные программы, семейные праздники, развлекательные мероприятия </w:t>
      </w:r>
      <w:r w:rsidR="00F357F5" w:rsidRPr="007C0A01">
        <w:rPr>
          <w:rFonts w:ascii="Times New Roman" w:eastAsia="Times New Roman" w:hAnsi="Times New Roman" w:cs="Times New Roman"/>
          <w:sz w:val="32"/>
          <w:szCs w:val="32"/>
        </w:rPr>
        <w:t>в онлайн формате</w:t>
      </w:r>
      <w:proofErr w:type="gramStart"/>
      <w:r w:rsidR="00F357F5" w:rsidRPr="007C0A01">
        <w:rPr>
          <w:rFonts w:ascii="Times New Roman" w:eastAsia="Times New Roman" w:hAnsi="Times New Roman" w:cs="Times New Roman"/>
          <w:sz w:val="32"/>
          <w:szCs w:val="32"/>
        </w:rPr>
        <w:t xml:space="preserve"> ,</w:t>
      </w:r>
      <w:proofErr w:type="gramEnd"/>
      <w:r w:rsidR="00F357F5" w:rsidRPr="007C0A01">
        <w:rPr>
          <w:rFonts w:ascii="Times New Roman" w:eastAsia="Times New Roman" w:hAnsi="Times New Roman" w:cs="Times New Roman"/>
          <w:sz w:val="32"/>
          <w:szCs w:val="32"/>
        </w:rPr>
        <w:t xml:space="preserve">а занятия </w:t>
      </w:r>
      <w:r w:rsidR="00A82828">
        <w:rPr>
          <w:rFonts w:ascii="Times New Roman" w:eastAsia="Times New Roman" w:hAnsi="Times New Roman" w:cs="Times New Roman"/>
          <w:sz w:val="32"/>
          <w:szCs w:val="32"/>
        </w:rPr>
        <w:t xml:space="preserve"> некоторых </w:t>
      </w:r>
      <w:r w:rsidR="00F357F5" w:rsidRPr="007C0A01">
        <w:rPr>
          <w:rFonts w:ascii="Times New Roman" w:eastAsia="Times New Roman" w:hAnsi="Times New Roman" w:cs="Times New Roman"/>
          <w:sz w:val="32"/>
          <w:szCs w:val="32"/>
        </w:rPr>
        <w:t>кружков и клубов проводились в дистанционном режиме посредством интернет коммуникаций.</w:t>
      </w:r>
    </w:p>
    <w:p w:rsidR="00105864" w:rsidRPr="007C0A01" w:rsidRDefault="00AC5113" w:rsidP="007C0A01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В СДК стало традицией раз в месяц</w:t>
      </w:r>
      <w:proofErr w:type="gramStart"/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,</w:t>
      </w:r>
      <w:proofErr w:type="gramEnd"/>
      <w:r w:rsidRPr="007C0A01">
        <w:rPr>
          <w:rFonts w:ascii="Times New Roman" w:eastAsia="Times New Roman" w:hAnsi="Times New Roman" w:cs="Times New Roman"/>
          <w:sz w:val="32"/>
          <w:szCs w:val="32"/>
        </w:rPr>
        <w:t>в последнюю субботу</w:t>
      </w:r>
      <w:r w:rsidR="00363DDD" w:rsidRPr="007C0A01">
        <w:rPr>
          <w:rFonts w:ascii="Times New Roman" w:eastAsia="Times New Roman" w:hAnsi="Times New Roman" w:cs="Times New Roman"/>
          <w:sz w:val="32"/>
          <w:szCs w:val="32"/>
        </w:rPr>
        <w:t>,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проводить шахматный турнир «Связь поколений» с участием детей ,родителей и дедушек</w:t>
      </w:r>
      <w:r w:rsidR="00363DDD" w:rsidRPr="007C0A01">
        <w:rPr>
          <w:rFonts w:ascii="Times New Roman" w:eastAsia="Times New Roman" w:hAnsi="Times New Roman" w:cs="Times New Roman"/>
          <w:sz w:val="32"/>
          <w:szCs w:val="32"/>
        </w:rPr>
        <w:t>.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br/>
        <w:t xml:space="preserve">Жители </w:t>
      </w:r>
      <w:r w:rsidR="00F357F5" w:rsidRPr="007C0A01">
        <w:rPr>
          <w:rFonts w:ascii="Times New Roman" w:eastAsia="Times New Roman" w:hAnsi="Times New Roman" w:cs="Times New Roman"/>
          <w:sz w:val="32"/>
          <w:szCs w:val="32"/>
        </w:rPr>
        <w:t xml:space="preserve">села 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принимают участие в праздниках. </w:t>
      </w:r>
      <w:r w:rsidR="00F357F5" w:rsidRPr="007C0A01">
        <w:rPr>
          <w:rFonts w:ascii="Times New Roman" w:eastAsia="Times New Roman" w:hAnsi="Times New Roman" w:cs="Times New Roman"/>
          <w:sz w:val="32"/>
          <w:szCs w:val="32"/>
        </w:rPr>
        <w:t>В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 деятельности СДК преобладают такие клубные формы, как концерты коллективов </w:t>
      </w:r>
      <w:r w:rsidR="00363DDD" w:rsidRPr="007C0A01">
        <w:rPr>
          <w:rFonts w:ascii="Times New Roman" w:eastAsia="Times New Roman" w:hAnsi="Times New Roman" w:cs="Times New Roman"/>
          <w:sz w:val="32"/>
          <w:szCs w:val="32"/>
        </w:rPr>
        <w:t xml:space="preserve">художественной самодеятельности, заседания клубов по интересам, постановки  сказок для детского сада и учащихся </w:t>
      </w:r>
      <w:r w:rsidR="00363DDD" w:rsidRPr="007C0A01">
        <w:rPr>
          <w:rFonts w:ascii="Times New Roman" w:eastAsia="Times New Roman" w:hAnsi="Times New Roman" w:cs="Times New Roman"/>
          <w:sz w:val="32"/>
          <w:szCs w:val="32"/>
        </w:rPr>
        <w:lastRenderedPageBreak/>
        <w:t>начальной школы, дискотеки с участием артистов эстрады КЧР.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 Основными мероприятиями стали:</w:t>
      </w:r>
      <w:r w:rsidR="00C827A9" w:rsidRPr="007C0A0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7C0A01"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                                </w:t>
      </w:r>
      <w:proofErr w:type="gramStart"/>
      <w:r w:rsidR="00363DDD" w:rsidRPr="007C0A01">
        <w:rPr>
          <w:rFonts w:ascii="Times New Roman" w:eastAsia="Times New Roman" w:hAnsi="Times New Roman" w:cs="Times New Roman"/>
          <w:sz w:val="32"/>
          <w:szCs w:val="32"/>
        </w:rPr>
        <w:t>-</w:t>
      </w:r>
      <w:r w:rsidR="00577970">
        <w:rPr>
          <w:rFonts w:ascii="Times New Roman" w:eastAsia="Times New Roman" w:hAnsi="Times New Roman" w:cs="Times New Roman"/>
          <w:sz w:val="32"/>
          <w:szCs w:val="32"/>
        </w:rPr>
        <w:t>Р</w:t>
      </w:r>
      <w:proofErr w:type="gramEnd"/>
      <w:r w:rsidR="00577970">
        <w:rPr>
          <w:rFonts w:ascii="Times New Roman" w:eastAsia="Times New Roman" w:hAnsi="Times New Roman" w:cs="Times New Roman"/>
          <w:sz w:val="32"/>
          <w:szCs w:val="32"/>
        </w:rPr>
        <w:t>ождественские колядки</w:t>
      </w:r>
    </w:p>
    <w:p w:rsidR="00E11C23" w:rsidRPr="007C0A01" w:rsidRDefault="00105864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-</w:t>
      </w:r>
      <w:r w:rsidR="000847BF" w:rsidRPr="007C0A01">
        <w:rPr>
          <w:rFonts w:ascii="Times New Roman" w:eastAsia="Times New Roman" w:hAnsi="Times New Roman" w:cs="Times New Roman"/>
          <w:sz w:val="32"/>
          <w:szCs w:val="32"/>
        </w:rPr>
        <w:t xml:space="preserve">С </w:t>
      </w:r>
      <w:proofErr w:type="spellStart"/>
      <w:r w:rsidR="000847BF" w:rsidRPr="007C0A01">
        <w:rPr>
          <w:rFonts w:ascii="Times New Roman" w:eastAsia="Times New Roman" w:hAnsi="Times New Roman" w:cs="Times New Roman"/>
          <w:sz w:val="32"/>
          <w:szCs w:val="32"/>
        </w:rPr>
        <w:t>праздником</w:t>
      </w:r>
      <w:proofErr w:type="gramStart"/>
      <w:r w:rsidR="000847BF" w:rsidRPr="007C0A01">
        <w:rPr>
          <w:rFonts w:ascii="Times New Roman" w:eastAsia="Times New Roman" w:hAnsi="Times New Roman" w:cs="Times New Roman"/>
          <w:sz w:val="32"/>
          <w:szCs w:val="32"/>
        </w:rPr>
        <w:t>,</w:t>
      </w:r>
      <w:r w:rsidR="00577970">
        <w:rPr>
          <w:rFonts w:ascii="Times New Roman" w:eastAsia="Times New Roman" w:hAnsi="Times New Roman" w:cs="Times New Roman"/>
          <w:sz w:val="32"/>
          <w:szCs w:val="32"/>
        </w:rPr>
        <w:t>д</w:t>
      </w:r>
      <w:proofErr w:type="gramEnd"/>
      <w:r w:rsidR="00577970">
        <w:rPr>
          <w:rFonts w:ascii="Times New Roman" w:eastAsia="Times New Roman" w:hAnsi="Times New Roman" w:cs="Times New Roman"/>
          <w:sz w:val="32"/>
          <w:szCs w:val="32"/>
        </w:rPr>
        <w:t>орогие</w:t>
      </w:r>
      <w:proofErr w:type="spellEnd"/>
      <w:r w:rsidR="00577970">
        <w:rPr>
          <w:rFonts w:ascii="Times New Roman" w:eastAsia="Times New Roman" w:hAnsi="Times New Roman" w:cs="Times New Roman"/>
          <w:sz w:val="32"/>
          <w:szCs w:val="32"/>
        </w:rPr>
        <w:t xml:space="preserve"> мужчины !-</w:t>
      </w:r>
      <w:r w:rsidR="00E11C23" w:rsidRPr="007C0A01">
        <w:rPr>
          <w:rFonts w:ascii="Times New Roman" w:eastAsia="Times New Roman" w:hAnsi="Times New Roman" w:cs="Times New Roman"/>
          <w:sz w:val="32"/>
          <w:szCs w:val="32"/>
        </w:rPr>
        <w:t xml:space="preserve"> концерт</w:t>
      </w:r>
    </w:p>
    <w:p w:rsidR="00577970" w:rsidRDefault="00E11C23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-С праздником </w:t>
      </w:r>
      <w:r w:rsidR="00577970">
        <w:rPr>
          <w:rFonts w:ascii="Times New Roman" w:eastAsia="Times New Roman" w:hAnsi="Times New Roman" w:cs="Times New Roman"/>
          <w:sz w:val="32"/>
          <w:szCs w:val="32"/>
        </w:rPr>
        <w:t xml:space="preserve">милые дамы </w:t>
      </w:r>
      <w:proofErr w:type="gramStart"/>
      <w:r w:rsidR="00577970">
        <w:rPr>
          <w:rFonts w:ascii="Times New Roman" w:eastAsia="Times New Roman" w:hAnsi="Times New Roman" w:cs="Times New Roman"/>
          <w:sz w:val="32"/>
          <w:szCs w:val="32"/>
        </w:rPr>
        <w:t>!-</w:t>
      </w:r>
      <w:proofErr w:type="gramEnd"/>
      <w:r w:rsidR="00577970">
        <w:rPr>
          <w:rFonts w:ascii="Times New Roman" w:eastAsia="Times New Roman" w:hAnsi="Times New Roman" w:cs="Times New Roman"/>
          <w:sz w:val="32"/>
          <w:szCs w:val="32"/>
        </w:rPr>
        <w:t>онлайн поздравление</w:t>
      </w:r>
    </w:p>
    <w:p w:rsidR="00E11C23" w:rsidRPr="007C0A01" w:rsidRDefault="00577970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Фотосессия</w:t>
      </w:r>
      <w:r w:rsidR="00E11C23" w:rsidRPr="007C0A01">
        <w:rPr>
          <w:rFonts w:ascii="Times New Roman" w:eastAsia="Times New Roman" w:hAnsi="Times New Roman" w:cs="Times New Roman"/>
          <w:sz w:val="32"/>
          <w:szCs w:val="32"/>
        </w:rPr>
        <w:t xml:space="preserve"> «Эх</w:t>
      </w:r>
      <w:proofErr w:type="gramStart"/>
      <w:r w:rsidR="00E11C23" w:rsidRPr="007C0A01">
        <w:rPr>
          <w:rFonts w:ascii="Times New Roman" w:eastAsia="Times New Roman" w:hAnsi="Times New Roman" w:cs="Times New Roman"/>
          <w:sz w:val="32"/>
          <w:szCs w:val="32"/>
        </w:rPr>
        <w:t xml:space="preserve"> ,</w:t>
      </w:r>
      <w:proofErr w:type="spellStart"/>
      <w:proofErr w:type="gramEnd"/>
      <w:r w:rsidR="00E11C23" w:rsidRPr="007C0A01">
        <w:rPr>
          <w:rFonts w:ascii="Times New Roman" w:eastAsia="Times New Roman" w:hAnsi="Times New Roman" w:cs="Times New Roman"/>
          <w:sz w:val="32"/>
          <w:szCs w:val="32"/>
        </w:rPr>
        <w:t>да,Масленица</w:t>
      </w:r>
      <w:proofErr w:type="spellEnd"/>
      <w:r w:rsidR="00E11C23" w:rsidRPr="007C0A01">
        <w:rPr>
          <w:rFonts w:ascii="Times New Roman" w:eastAsia="Times New Roman" w:hAnsi="Times New Roman" w:cs="Times New Roman"/>
          <w:sz w:val="32"/>
          <w:szCs w:val="32"/>
        </w:rPr>
        <w:t xml:space="preserve">!» </w:t>
      </w:r>
    </w:p>
    <w:p w:rsidR="002F0BA7" w:rsidRPr="007C0A01" w:rsidRDefault="002F0BA7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-Литературно-музыкальная композиция</w:t>
      </w:r>
    </w:p>
    <w:p w:rsidR="002F0BA7" w:rsidRPr="007C0A01" w:rsidRDefault="002F0BA7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«Мы вернулись к родным очагам…»</w:t>
      </w:r>
    </w:p>
    <w:p w:rsidR="00C827A9" w:rsidRPr="007C0A01" w:rsidRDefault="002F0BA7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-Акция «Окна Победы»</w:t>
      </w:r>
    </w:p>
    <w:p w:rsidR="006E27BB" w:rsidRDefault="00D827F6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2F0BA7" w:rsidRPr="007C0A01">
        <w:rPr>
          <w:rFonts w:ascii="Times New Roman" w:eastAsia="Times New Roman" w:hAnsi="Times New Roman" w:cs="Times New Roman"/>
          <w:sz w:val="32"/>
          <w:szCs w:val="32"/>
        </w:rPr>
        <w:t>-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2F0BA7" w:rsidRPr="007C0A01">
        <w:rPr>
          <w:rFonts w:ascii="Times New Roman" w:eastAsia="Times New Roman" w:hAnsi="Times New Roman" w:cs="Times New Roman"/>
          <w:sz w:val="32"/>
          <w:szCs w:val="32"/>
        </w:rPr>
        <w:t>М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>ероприяти</w:t>
      </w:r>
      <w:r w:rsidR="00C827A9" w:rsidRPr="007C0A01">
        <w:rPr>
          <w:rFonts w:ascii="Times New Roman" w:eastAsia="Times New Roman" w:hAnsi="Times New Roman" w:cs="Times New Roman"/>
          <w:sz w:val="32"/>
          <w:szCs w:val="32"/>
        </w:rPr>
        <w:t>е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>«День защиты детей</w:t>
      </w:r>
      <w:proofErr w:type="gramStart"/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>»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>-</w:t>
      </w:r>
      <w:proofErr w:type="gramEnd"/>
      <w:r w:rsidRPr="007C0A01">
        <w:rPr>
          <w:rFonts w:ascii="Times New Roman" w:eastAsia="Times New Roman" w:hAnsi="Times New Roman" w:cs="Times New Roman"/>
          <w:sz w:val="32"/>
          <w:szCs w:val="32"/>
        </w:rPr>
        <w:t>игровая развлекательная программа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>;</w:t>
      </w:r>
    </w:p>
    <w:p w:rsidR="00577970" w:rsidRPr="007C0A01" w:rsidRDefault="00577970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Праздник посвященный «Дню семьи»</w:t>
      </w:r>
    </w:p>
    <w:p w:rsidR="002304FB" w:rsidRPr="007C0A01" w:rsidRDefault="002304F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-Праздничный концерт «Россия-это имя свято!»</w:t>
      </w:r>
    </w:p>
    <w:p w:rsidR="002304FB" w:rsidRDefault="002304F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-Акция</w:t>
      </w:r>
      <w:r w:rsidR="006A5CE8" w:rsidRPr="007C0A01">
        <w:rPr>
          <w:rFonts w:ascii="Times New Roman" w:eastAsia="Times New Roman" w:hAnsi="Times New Roman" w:cs="Times New Roman"/>
          <w:sz w:val="32"/>
          <w:szCs w:val="32"/>
        </w:rPr>
        <w:t xml:space="preserve"> «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Свеча памяти</w:t>
      </w:r>
      <w:r w:rsidR="006A5CE8" w:rsidRPr="007C0A01">
        <w:rPr>
          <w:rFonts w:ascii="Times New Roman" w:eastAsia="Times New Roman" w:hAnsi="Times New Roman" w:cs="Times New Roman"/>
          <w:sz w:val="32"/>
          <w:szCs w:val="32"/>
        </w:rPr>
        <w:t>»</w:t>
      </w:r>
    </w:p>
    <w:p w:rsidR="00B9409A" w:rsidRDefault="00577970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-Дискотека «Прощай лето</w:t>
      </w:r>
    </w:p>
    <w:p w:rsidR="006A5CE8" w:rsidRPr="007C0A01" w:rsidRDefault="006A5CE8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-Концертная программа «Овеянный славой Российский флаг…»</w:t>
      </w:r>
    </w:p>
    <w:p w:rsidR="006A5CE8" w:rsidRPr="007C0A01" w:rsidRDefault="006A5CE8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-«Тают души в пыли…» </w:t>
      </w:r>
      <w:proofErr w:type="gramStart"/>
      <w:r w:rsidRPr="007C0A01">
        <w:rPr>
          <w:rFonts w:ascii="Times New Roman" w:eastAsia="Times New Roman" w:hAnsi="Times New Roman" w:cs="Times New Roman"/>
          <w:sz w:val="32"/>
          <w:szCs w:val="32"/>
        </w:rPr>
        <w:t>-д</w:t>
      </w:r>
      <w:proofErr w:type="gramEnd"/>
      <w:r w:rsidRPr="007C0A01">
        <w:rPr>
          <w:rFonts w:ascii="Times New Roman" w:eastAsia="Times New Roman" w:hAnsi="Times New Roman" w:cs="Times New Roman"/>
          <w:sz w:val="32"/>
          <w:szCs w:val="32"/>
        </w:rPr>
        <w:t>ань памяти детям Беслана</w:t>
      </w:r>
    </w:p>
    <w:p w:rsidR="006A5CE8" w:rsidRPr="007C0A01" w:rsidRDefault="006A5CE8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-День пожилых людей </w:t>
      </w:r>
      <w:proofErr w:type="gramStart"/>
      <w:r w:rsidRPr="007C0A01">
        <w:rPr>
          <w:rFonts w:ascii="Times New Roman" w:eastAsia="Times New Roman" w:hAnsi="Times New Roman" w:cs="Times New Roman"/>
          <w:sz w:val="32"/>
          <w:szCs w:val="32"/>
        </w:rPr>
        <w:t>–</w:t>
      </w:r>
      <w:r w:rsidR="00577970">
        <w:rPr>
          <w:rFonts w:ascii="Times New Roman" w:eastAsia="Times New Roman" w:hAnsi="Times New Roman" w:cs="Times New Roman"/>
          <w:sz w:val="32"/>
          <w:szCs w:val="32"/>
        </w:rPr>
        <w:t>м</w:t>
      </w:r>
      <w:proofErr w:type="gramEnd"/>
      <w:r w:rsidR="00577970">
        <w:rPr>
          <w:rFonts w:ascii="Times New Roman" w:eastAsia="Times New Roman" w:hAnsi="Times New Roman" w:cs="Times New Roman"/>
          <w:sz w:val="32"/>
          <w:szCs w:val="32"/>
        </w:rPr>
        <w:t>узыкальное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поздравление</w:t>
      </w:r>
    </w:p>
    <w:p w:rsidR="00F228D0" w:rsidRDefault="00F228D0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-«Горы </w:t>
      </w:r>
      <w:proofErr w:type="spellStart"/>
      <w:r w:rsidRPr="007C0A01">
        <w:rPr>
          <w:rFonts w:ascii="Times New Roman" w:eastAsia="Times New Roman" w:hAnsi="Times New Roman" w:cs="Times New Roman"/>
          <w:sz w:val="32"/>
          <w:szCs w:val="32"/>
        </w:rPr>
        <w:t>молчат</w:t>
      </w:r>
      <w:proofErr w:type="gramStart"/>
      <w:r w:rsidRPr="007C0A01">
        <w:rPr>
          <w:rFonts w:ascii="Times New Roman" w:eastAsia="Times New Roman" w:hAnsi="Times New Roman" w:cs="Times New Roman"/>
          <w:sz w:val="32"/>
          <w:szCs w:val="32"/>
        </w:rPr>
        <w:t>,н</w:t>
      </w:r>
      <w:proofErr w:type="gramEnd"/>
      <w:r w:rsidRPr="007C0A01">
        <w:rPr>
          <w:rFonts w:ascii="Times New Roman" w:eastAsia="Times New Roman" w:hAnsi="Times New Roman" w:cs="Times New Roman"/>
          <w:sz w:val="32"/>
          <w:szCs w:val="32"/>
        </w:rPr>
        <w:t>о</w:t>
      </w:r>
      <w:proofErr w:type="spellEnd"/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помнят»</w:t>
      </w:r>
      <w:r w:rsidR="007F3FC4" w:rsidRPr="007C0A01">
        <w:rPr>
          <w:rFonts w:ascii="Times New Roman" w:eastAsia="Times New Roman" w:hAnsi="Times New Roman" w:cs="Times New Roman"/>
          <w:sz w:val="32"/>
          <w:szCs w:val="32"/>
        </w:rPr>
        <w:t>-литературная композиция</w:t>
      </w:r>
      <w:r w:rsidR="00577970">
        <w:rPr>
          <w:rFonts w:ascii="Times New Roman" w:eastAsia="Times New Roman" w:hAnsi="Times New Roman" w:cs="Times New Roman"/>
          <w:sz w:val="32"/>
          <w:szCs w:val="32"/>
        </w:rPr>
        <w:t>,</w:t>
      </w:r>
    </w:p>
    <w:p w:rsidR="00577970" w:rsidRPr="007C0A01" w:rsidRDefault="00577970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Открытие памятника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репресированному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карачаевскому народу</w:t>
      </w:r>
    </w:p>
    <w:p w:rsidR="007F3FC4" w:rsidRPr="007C0A01" w:rsidRDefault="007F3FC4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-</w:t>
      </w:r>
      <w:r w:rsidR="00577970">
        <w:rPr>
          <w:rFonts w:ascii="Times New Roman" w:eastAsia="Times New Roman" w:hAnsi="Times New Roman" w:cs="Times New Roman"/>
          <w:sz w:val="32"/>
          <w:szCs w:val="32"/>
        </w:rPr>
        <w:t>Детский осенний праздник-мюзикл «Стрекоза и муравей»</w:t>
      </w:r>
    </w:p>
    <w:p w:rsidR="00B9409A" w:rsidRDefault="0008704E" w:rsidP="00B9409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-</w:t>
      </w:r>
      <w:r w:rsidR="002708E7" w:rsidRPr="007C0A01">
        <w:rPr>
          <w:rFonts w:ascii="Times New Roman" w:eastAsia="Times New Roman" w:hAnsi="Times New Roman" w:cs="Times New Roman"/>
          <w:sz w:val="32"/>
          <w:szCs w:val="32"/>
        </w:rPr>
        <w:t>«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>Конституция</w:t>
      </w:r>
      <w:r w:rsidR="002708E7" w:rsidRPr="007C0A01">
        <w:rPr>
          <w:rFonts w:ascii="Times New Roman" w:eastAsia="Times New Roman" w:hAnsi="Times New Roman" w:cs="Times New Roman"/>
          <w:sz w:val="32"/>
          <w:szCs w:val="32"/>
        </w:rPr>
        <w:t xml:space="preserve">-основной закон» </w:t>
      </w:r>
      <w:proofErr w:type="gramStart"/>
      <w:r w:rsidR="002708E7" w:rsidRPr="007C0A01">
        <w:rPr>
          <w:rFonts w:ascii="Times New Roman" w:eastAsia="Times New Roman" w:hAnsi="Times New Roman" w:cs="Times New Roman"/>
          <w:sz w:val="32"/>
          <w:szCs w:val="32"/>
        </w:rPr>
        <w:t>-л</w:t>
      </w:r>
      <w:proofErr w:type="gramEnd"/>
      <w:r w:rsidR="002708E7" w:rsidRPr="007C0A01">
        <w:rPr>
          <w:rFonts w:ascii="Times New Roman" w:eastAsia="Times New Roman" w:hAnsi="Times New Roman" w:cs="Times New Roman"/>
          <w:sz w:val="32"/>
          <w:szCs w:val="32"/>
        </w:rPr>
        <w:t>итературно-музыкальная композиция</w:t>
      </w:r>
      <w:r w:rsidR="00B9409A" w:rsidRPr="00B9409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B9409A" w:rsidRDefault="00B9409A" w:rsidP="00B9409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-</w:t>
      </w:r>
      <w:r w:rsidRPr="00B9409A">
        <w:rPr>
          <w:rFonts w:ascii="Times New Roman" w:eastAsia="Times New Roman" w:hAnsi="Times New Roman" w:cs="Times New Roman"/>
          <w:sz w:val="32"/>
          <w:szCs w:val="32"/>
        </w:rPr>
        <w:t xml:space="preserve">Новогоднее поздравление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–с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казка </w:t>
      </w:r>
      <w:r w:rsidRPr="00B9409A">
        <w:rPr>
          <w:rFonts w:ascii="Times New Roman" w:eastAsia="Times New Roman" w:hAnsi="Times New Roman" w:cs="Times New Roman"/>
          <w:sz w:val="32"/>
          <w:szCs w:val="32"/>
        </w:rPr>
        <w:t>«Чудеса под Новый год»</w:t>
      </w:r>
      <w:r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B9409A" w:rsidRDefault="00B9409A" w:rsidP="00B9409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Коллектив СДК и инициативная группа</w:t>
      </w:r>
      <w:r w:rsidR="008434F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из участников</w:t>
      </w:r>
      <w:r w:rsidR="008434F1">
        <w:rPr>
          <w:rFonts w:ascii="Times New Roman" w:eastAsia="Times New Roman" w:hAnsi="Times New Roman" w:cs="Times New Roman"/>
          <w:sz w:val="32"/>
          <w:szCs w:val="32"/>
        </w:rPr>
        <w:t xml:space="preserve"> кружков принимали посильное участие в подготовке  и проведение отчётного концерта и других мероприятий проводимых в связи со 100-летием образования КЧР.</w:t>
      </w:r>
    </w:p>
    <w:p w:rsidR="008434F1" w:rsidRPr="00B9409A" w:rsidRDefault="008434F1" w:rsidP="00B9409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Коллектив ансамбля народной песни «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Рябинушка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>»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,п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од руководством Заслуженной артистки КЧР Инги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Гамезардашвили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с большим желанием принимает приглашения для участия во всех проводимых мероприятиях.</w:t>
      </w:r>
    </w:p>
    <w:p w:rsidR="00AC5113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. Данные мероприятия имеют удовлетворительный художественный исполнительский уровень, положительный отклик у населения. Фестивальные программы насыщенные разнообразными формами, яркими номерами, интересными творческими личностями, привлекают внимание и взрослых и детей. 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Учас</w:t>
      </w:r>
      <w:r w:rsidR="002708E7" w:rsidRPr="007C0A01">
        <w:rPr>
          <w:rFonts w:ascii="Times New Roman" w:eastAsia="Times New Roman" w:hAnsi="Times New Roman" w:cs="Times New Roman"/>
          <w:sz w:val="32"/>
          <w:szCs w:val="32"/>
        </w:rPr>
        <w:t xml:space="preserve">тие в поселенческих, районных 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проектах, фестивалях, конкурсах способствуют совершенствованию творческих способностей, раскрытию таланта</w:t>
      </w:r>
      <w:r w:rsidR="002708E7" w:rsidRPr="007C0A01">
        <w:rPr>
          <w:rFonts w:ascii="Times New Roman" w:eastAsia="Times New Roman" w:hAnsi="Times New Roman" w:cs="Times New Roman"/>
          <w:sz w:val="32"/>
          <w:szCs w:val="32"/>
        </w:rPr>
        <w:t>,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обмену опытом, между учреждениями культуры района и республики.</w:t>
      </w:r>
    </w:p>
    <w:p w:rsidR="001E2E2D" w:rsidRDefault="001E2E2D" w:rsidP="007C0A01">
      <w:pPr>
        <w:spacing w:after="240" w:line="36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E159CA" w:rsidRDefault="006E27BB" w:rsidP="00E159CA">
      <w:pPr>
        <w:tabs>
          <w:tab w:val="left" w:pos="8784"/>
        </w:tabs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Анализ самодеятельного творч</w:t>
      </w:r>
      <w:r w:rsidR="002708E7" w:rsidRPr="007C0A01">
        <w:rPr>
          <w:rFonts w:ascii="Times New Roman" w:eastAsia="Times New Roman" w:hAnsi="Times New Roman" w:cs="Times New Roman"/>
          <w:sz w:val="32"/>
          <w:szCs w:val="32"/>
        </w:rPr>
        <w:t>ества.</w:t>
      </w:r>
    </w:p>
    <w:p w:rsidR="00E159CA" w:rsidRPr="000C18F8" w:rsidRDefault="002708E7" w:rsidP="00E159CA">
      <w:pPr>
        <w:tabs>
          <w:tab w:val="left" w:pos="878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Клубные формирования</w:t>
      </w:r>
      <w:proofErr w:type="gramStart"/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E159CA">
        <w:rPr>
          <w:rFonts w:ascii="Times New Roman" w:eastAsia="Times New Roman" w:hAnsi="Times New Roman" w:cs="Times New Roman"/>
          <w:sz w:val="32"/>
          <w:szCs w:val="32"/>
        </w:rPr>
        <w:t>:</w:t>
      </w:r>
      <w:proofErr w:type="gramEnd"/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E159CA" w:rsidRPr="000C18F8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                                                                  </w:t>
      </w:r>
    </w:p>
    <w:tbl>
      <w:tblPr>
        <w:tblW w:w="1060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64"/>
        <w:gridCol w:w="2470"/>
        <w:gridCol w:w="2126"/>
        <w:gridCol w:w="1985"/>
        <w:gridCol w:w="3260"/>
      </w:tblGrid>
      <w:tr w:rsidR="00E159CA" w:rsidRPr="006E27BB" w:rsidTr="00557C2B">
        <w:trPr>
          <w:tblCellSpacing w:w="0" w:type="dxa"/>
        </w:trPr>
        <w:tc>
          <w:tcPr>
            <w:tcW w:w="764" w:type="dxa"/>
            <w:hideMark/>
          </w:tcPr>
          <w:p w:rsidR="00E159CA" w:rsidRPr="006E27BB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  <w:r w:rsidRPr="006E2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70" w:type="dxa"/>
            <w:hideMark/>
          </w:tcPr>
          <w:p w:rsidR="00E159CA" w:rsidRPr="006E27BB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7B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 объединения</w:t>
            </w:r>
          </w:p>
        </w:tc>
        <w:tc>
          <w:tcPr>
            <w:tcW w:w="2126" w:type="dxa"/>
            <w:hideMark/>
          </w:tcPr>
          <w:p w:rsidR="00E159CA" w:rsidRPr="006E27BB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7B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Дни работы</w:t>
            </w:r>
            <w:r w:rsidRPr="006E2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hideMark/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7B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  <w:p w:rsidR="00E159CA" w:rsidRPr="006E27BB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участников</w:t>
            </w:r>
          </w:p>
        </w:tc>
        <w:tc>
          <w:tcPr>
            <w:tcW w:w="3260" w:type="dxa"/>
            <w:hideMark/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7B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Художественный </w:t>
            </w:r>
          </w:p>
          <w:p w:rsidR="00E159CA" w:rsidRPr="006E27BB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E159CA" w:rsidRPr="006E27BB" w:rsidTr="00557C2B">
        <w:trPr>
          <w:tblCellSpacing w:w="0" w:type="dxa"/>
        </w:trPr>
        <w:tc>
          <w:tcPr>
            <w:tcW w:w="764" w:type="dxa"/>
            <w:hideMark/>
          </w:tcPr>
          <w:p w:rsidR="00E159CA" w:rsidRPr="006E27BB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E2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70" w:type="dxa"/>
            <w:hideMark/>
          </w:tcPr>
          <w:p w:rsidR="00E159CA" w:rsidRPr="006E27BB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Хореографический кружок «Кавказская легенда»</w:t>
            </w:r>
          </w:p>
        </w:tc>
        <w:tc>
          <w:tcPr>
            <w:tcW w:w="2126" w:type="dxa"/>
            <w:hideMark/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</w:p>
          <w:p w:rsidR="00E159CA" w:rsidRPr="006E27BB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hideMark/>
          </w:tcPr>
          <w:p w:rsidR="00E159CA" w:rsidRPr="006E27BB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25</w:t>
            </w:r>
          </w:p>
          <w:p w:rsidR="00E159CA" w:rsidRPr="006E27BB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E2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hideMark/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Эркенов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Ильяс</w:t>
            </w:r>
          </w:p>
          <w:p w:rsidR="00E159CA" w:rsidRPr="006E27BB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Тохтарович</w:t>
            </w:r>
            <w:proofErr w:type="spellEnd"/>
          </w:p>
        </w:tc>
      </w:tr>
      <w:tr w:rsidR="00E159CA" w:rsidRPr="006E27BB" w:rsidTr="00557C2B">
        <w:trPr>
          <w:trHeight w:val="1020"/>
          <w:tblCellSpacing w:w="0" w:type="dxa"/>
        </w:trPr>
        <w:tc>
          <w:tcPr>
            <w:tcW w:w="764" w:type="dxa"/>
            <w:tcBorders>
              <w:bottom w:val="single" w:sz="4" w:space="0" w:color="auto"/>
            </w:tcBorders>
            <w:hideMark/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59CA" w:rsidRPr="006E27BB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470" w:type="dxa"/>
            <w:tcBorders>
              <w:bottom w:val="single" w:sz="4" w:space="0" w:color="auto"/>
            </w:tcBorders>
            <w:hideMark/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Кружок </w:t>
            </w: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«Азбука шитья»</w:t>
            </w:r>
          </w:p>
          <w:p w:rsidR="00E159CA" w:rsidRPr="00251107" w:rsidRDefault="00E159CA" w:rsidP="00557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(дети)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</w:p>
          <w:p w:rsidR="00E159CA" w:rsidRPr="006E27BB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159CA" w:rsidRPr="006E27BB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159CA" w:rsidRPr="006E27BB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Осканова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Юрьевна</w:t>
            </w:r>
          </w:p>
        </w:tc>
      </w:tr>
      <w:tr w:rsidR="00E159CA" w:rsidRPr="006E27BB" w:rsidTr="00557C2B">
        <w:trPr>
          <w:trHeight w:val="912"/>
          <w:tblCellSpacing w:w="0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 «Волшебный лоскуток»</w:t>
            </w: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кинусайг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Тер-</w:t>
            </w:r>
            <w:proofErr w:type="spellStart"/>
            <w:r w:rsidRPr="00946175">
              <w:rPr>
                <w:rFonts w:ascii="Times New Roman" w:eastAsia="Times New Roman" w:hAnsi="Times New Roman" w:cs="Times New Roman"/>
                <w:sz w:val="24"/>
                <w:szCs w:val="24"/>
              </w:rPr>
              <w:t>Осканова</w:t>
            </w:r>
            <w:proofErr w:type="spellEnd"/>
            <w:r w:rsidRPr="009461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Юрьевна</w:t>
            </w: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59CA" w:rsidRPr="006E27BB" w:rsidTr="00557C2B">
        <w:trPr>
          <w:trHeight w:val="1182"/>
          <w:tblCellSpacing w:w="0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</w:t>
            </w:r>
          </w:p>
          <w:p w:rsidR="00E159CA" w:rsidRDefault="00E159CA" w:rsidP="00557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«Мастерица»</w:t>
            </w:r>
          </w:p>
          <w:p w:rsidR="00E159CA" w:rsidRPr="004A2E43" w:rsidRDefault="00E159CA" w:rsidP="00557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(взрослые)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Pr="00251107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107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  <w:p w:rsidR="00E159CA" w:rsidRPr="00251107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107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107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E43">
              <w:rPr>
                <w:rFonts w:ascii="Times New Roman" w:eastAsia="Times New Roman" w:hAnsi="Times New Roman" w:cs="Times New Roman"/>
                <w:sz w:val="24"/>
                <w:szCs w:val="24"/>
              </w:rPr>
              <w:t>Тер-</w:t>
            </w:r>
            <w:proofErr w:type="spellStart"/>
            <w:r w:rsidRPr="004A2E43">
              <w:rPr>
                <w:rFonts w:ascii="Times New Roman" w:eastAsia="Times New Roman" w:hAnsi="Times New Roman" w:cs="Times New Roman"/>
                <w:sz w:val="24"/>
                <w:szCs w:val="24"/>
              </w:rPr>
              <w:t>Осканова</w:t>
            </w:r>
            <w:proofErr w:type="spellEnd"/>
            <w:r w:rsidRPr="004A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Юрьевна</w:t>
            </w: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59CA" w:rsidRPr="006E27BB" w:rsidTr="00557C2B">
        <w:trPr>
          <w:trHeight w:val="960"/>
          <w:tblCellSpacing w:w="0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Хореографический коллектив</w:t>
            </w: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«Гамма»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Кенжева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Анна </w:t>
            </w: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Владимировна</w:t>
            </w: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59CA" w:rsidRPr="006E27BB" w:rsidTr="00557C2B">
        <w:trPr>
          <w:trHeight w:val="645"/>
          <w:tblCellSpacing w:w="0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Драматический кружок</w:t>
            </w: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«Золотой ключик»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Байрамукова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Исмаиловна</w:t>
            </w:r>
            <w:proofErr w:type="spellEnd"/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59CA" w:rsidRPr="006E27BB" w:rsidTr="00557C2B">
        <w:trPr>
          <w:trHeight w:val="870"/>
          <w:tblCellSpacing w:w="0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Вокальный ансамбль народных песен 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Гамезардашвили</w:t>
            </w:r>
            <w:proofErr w:type="spellEnd"/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Инга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Гонеровна</w:t>
            </w:r>
            <w:proofErr w:type="spellEnd"/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59CA" w:rsidRPr="006E27BB" w:rsidTr="00557C2B">
        <w:trPr>
          <w:trHeight w:val="1312"/>
          <w:tblCellSpacing w:w="0" w:type="dxa"/>
        </w:trPr>
        <w:tc>
          <w:tcPr>
            <w:tcW w:w="764" w:type="dxa"/>
            <w:tcBorders>
              <w:top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70" w:type="dxa"/>
            <w:tcBorders>
              <w:top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 художественного чтения «Лира»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Байрамукова</w:t>
            </w:r>
            <w:proofErr w:type="spellEnd"/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Исмаиловна</w:t>
            </w:r>
            <w:proofErr w:type="spellEnd"/>
          </w:p>
          <w:p w:rsidR="00E159CA" w:rsidRDefault="00E159CA" w:rsidP="00557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E2E2D" w:rsidRDefault="001E2E2D" w:rsidP="00E159CA">
      <w:pPr>
        <w:spacing w:after="240" w:line="360" w:lineRule="auto"/>
        <w:rPr>
          <w:rFonts w:ascii="Times New Roman" w:hAnsi="Times New Roman" w:cs="Times New Roman"/>
          <w:sz w:val="32"/>
          <w:szCs w:val="32"/>
        </w:rPr>
      </w:pPr>
    </w:p>
    <w:p w:rsidR="002A223B" w:rsidRPr="007C0A01" w:rsidRDefault="004145A2" w:rsidP="007C0A01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7C0A01">
        <w:rPr>
          <w:rFonts w:ascii="Times New Roman" w:hAnsi="Times New Roman" w:cs="Times New Roman"/>
          <w:sz w:val="32"/>
          <w:szCs w:val="32"/>
        </w:rPr>
        <w:lastRenderedPageBreak/>
        <w:t>В течение</w:t>
      </w:r>
      <w:r w:rsidR="002A223B" w:rsidRPr="007C0A01">
        <w:rPr>
          <w:rFonts w:ascii="Times New Roman" w:hAnsi="Times New Roman" w:cs="Times New Roman"/>
          <w:sz w:val="32"/>
          <w:szCs w:val="32"/>
        </w:rPr>
        <w:t xml:space="preserve"> 202</w:t>
      </w:r>
      <w:r w:rsidR="00B9409A">
        <w:rPr>
          <w:rFonts w:ascii="Times New Roman" w:hAnsi="Times New Roman" w:cs="Times New Roman"/>
          <w:sz w:val="32"/>
          <w:szCs w:val="32"/>
        </w:rPr>
        <w:t xml:space="preserve">2 </w:t>
      </w:r>
      <w:r w:rsidR="002A223B" w:rsidRPr="007C0A01">
        <w:rPr>
          <w:rFonts w:ascii="Times New Roman" w:hAnsi="Times New Roman" w:cs="Times New Roman"/>
          <w:sz w:val="32"/>
          <w:szCs w:val="32"/>
        </w:rPr>
        <w:t xml:space="preserve">года в СДК им. </w:t>
      </w:r>
      <w:proofErr w:type="spellStart"/>
      <w:r w:rsidR="002A223B" w:rsidRPr="007C0A01">
        <w:rPr>
          <w:rFonts w:ascii="Times New Roman" w:hAnsi="Times New Roman" w:cs="Times New Roman"/>
          <w:sz w:val="32"/>
          <w:szCs w:val="32"/>
        </w:rPr>
        <w:t>Казиева</w:t>
      </w:r>
      <w:proofErr w:type="spellEnd"/>
      <w:r w:rsidR="002A223B" w:rsidRPr="007C0A01">
        <w:rPr>
          <w:rFonts w:ascii="Times New Roman" w:hAnsi="Times New Roman" w:cs="Times New Roman"/>
          <w:sz w:val="32"/>
          <w:szCs w:val="32"/>
        </w:rPr>
        <w:t xml:space="preserve">  Х.М. проводились мероприятия согласно годового  плана работы</w:t>
      </w:r>
      <w:proofErr w:type="gramStart"/>
      <w:r w:rsidR="002A223B" w:rsidRPr="007C0A01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="002A223B" w:rsidRPr="007C0A01">
        <w:rPr>
          <w:rFonts w:ascii="Times New Roman" w:hAnsi="Times New Roman" w:cs="Times New Roman"/>
          <w:sz w:val="32"/>
          <w:szCs w:val="32"/>
        </w:rPr>
        <w:t xml:space="preserve"> наиболее массовы</w:t>
      </w:r>
      <w:r w:rsidRPr="007C0A01">
        <w:rPr>
          <w:rFonts w:ascii="Times New Roman" w:hAnsi="Times New Roman" w:cs="Times New Roman"/>
          <w:sz w:val="32"/>
          <w:szCs w:val="32"/>
        </w:rPr>
        <w:t>е  мероприятия</w:t>
      </w:r>
      <w:r w:rsidR="002A223B" w:rsidRPr="007C0A01">
        <w:rPr>
          <w:rFonts w:ascii="Times New Roman" w:hAnsi="Times New Roman" w:cs="Times New Roman"/>
          <w:sz w:val="32"/>
          <w:szCs w:val="32"/>
        </w:rPr>
        <w:t xml:space="preserve"> проводил</w:t>
      </w:r>
      <w:r w:rsidRPr="007C0A01">
        <w:rPr>
          <w:rFonts w:ascii="Times New Roman" w:hAnsi="Times New Roman" w:cs="Times New Roman"/>
          <w:sz w:val="32"/>
          <w:szCs w:val="32"/>
        </w:rPr>
        <w:t>ись</w:t>
      </w:r>
      <w:r w:rsidR="002A223B" w:rsidRPr="007C0A01">
        <w:rPr>
          <w:rFonts w:ascii="Times New Roman" w:hAnsi="Times New Roman" w:cs="Times New Roman"/>
          <w:sz w:val="32"/>
          <w:szCs w:val="32"/>
        </w:rPr>
        <w:t xml:space="preserve">  на площадке перед СДК, чтобы исключить</w:t>
      </w:r>
      <w:r w:rsidRPr="007C0A01">
        <w:rPr>
          <w:rFonts w:ascii="Times New Roman" w:hAnsi="Times New Roman" w:cs="Times New Roman"/>
          <w:sz w:val="32"/>
          <w:szCs w:val="32"/>
        </w:rPr>
        <w:t xml:space="preserve"> </w:t>
      </w:r>
      <w:r w:rsidR="002A223B" w:rsidRPr="007C0A01">
        <w:rPr>
          <w:rFonts w:ascii="Times New Roman" w:hAnsi="Times New Roman" w:cs="Times New Roman"/>
          <w:sz w:val="32"/>
          <w:szCs w:val="32"/>
        </w:rPr>
        <w:t>скопление людей . Мероприятие про</w:t>
      </w:r>
      <w:r w:rsidRPr="007C0A01">
        <w:rPr>
          <w:rFonts w:ascii="Times New Roman" w:hAnsi="Times New Roman" w:cs="Times New Roman"/>
          <w:sz w:val="32"/>
          <w:szCs w:val="32"/>
        </w:rPr>
        <w:t>ходили</w:t>
      </w:r>
      <w:r w:rsidR="002A223B" w:rsidRPr="007C0A01">
        <w:rPr>
          <w:rFonts w:ascii="Times New Roman" w:hAnsi="Times New Roman" w:cs="Times New Roman"/>
          <w:sz w:val="32"/>
          <w:szCs w:val="32"/>
        </w:rPr>
        <w:t xml:space="preserve"> весело и интересно ,с больш</w:t>
      </w:r>
      <w:r w:rsidRPr="007C0A01">
        <w:rPr>
          <w:rFonts w:ascii="Times New Roman" w:hAnsi="Times New Roman" w:cs="Times New Roman"/>
          <w:sz w:val="32"/>
          <w:szCs w:val="32"/>
        </w:rPr>
        <w:t>им количеством игр и викторин.</w:t>
      </w:r>
    </w:p>
    <w:p w:rsidR="006E27BB" w:rsidRPr="007C0A01" w:rsidRDefault="004145A2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Н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еобходимым условием качественного проведения мероприятий является творческий потенциал самодеятельных коллективов, которые формируются в клубных формированиях. Развитие самодеятельного художественного творчества является основным звеном в деятельности СДК. К сожалению, уровень развития кружков и объединений не отвечают современным требованиям: можно привести несколько причин создавших данную ситуацию; 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- несоответствие материально-технической базы современным требованиям и отсутствие финансовых средств на качественную организацию деятельности клубов;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- нет возможности делать записи качественных фонограмм;</w:t>
      </w:r>
    </w:p>
    <w:p w:rsidR="006E27BB" w:rsidRPr="007C0A01" w:rsidRDefault="00B42E33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- слабое обеспечение костюмами.</w:t>
      </w:r>
    </w:p>
    <w:p w:rsidR="00EB18B2" w:rsidRDefault="00EB18B2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При СДК функциониру</w:t>
      </w:r>
      <w:r w:rsidR="00B9409A">
        <w:rPr>
          <w:rFonts w:ascii="Times New Roman" w:eastAsia="Times New Roman" w:hAnsi="Times New Roman" w:cs="Times New Roman"/>
          <w:sz w:val="32"/>
          <w:szCs w:val="32"/>
        </w:rPr>
        <w:t>е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т </w:t>
      </w:r>
      <w:r w:rsidR="00B42E33" w:rsidRPr="007C0A01">
        <w:rPr>
          <w:rFonts w:ascii="Times New Roman" w:eastAsia="Times New Roman" w:hAnsi="Times New Roman" w:cs="Times New Roman"/>
          <w:sz w:val="32"/>
          <w:szCs w:val="32"/>
        </w:rPr>
        <w:t>театральный кружок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B42E33" w:rsidRPr="007C0A01">
        <w:rPr>
          <w:rFonts w:ascii="Times New Roman" w:eastAsia="Times New Roman" w:hAnsi="Times New Roman" w:cs="Times New Roman"/>
          <w:sz w:val="32"/>
          <w:szCs w:val="32"/>
        </w:rPr>
        <w:t>.</w:t>
      </w:r>
      <w:proofErr w:type="gramEnd"/>
      <w:r w:rsidR="00B42E33" w:rsidRPr="007C0A01">
        <w:rPr>
          <w:rFonts w:ascii="Times New Roman" w:eastAsia="Times New Roman" w:hAnsi="Times New Roman" w:cs="Times New Roman"/>
          <w:sz w:val="32"/>
          <w:szCs w:val="32"/>
        </w:rPr>
        <w:t xml:space="preserve"> Кружок 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 сравнительно небольшое объединение ребят</w:t>
      </w:r>
      <w:r w:rsidR="00B42E33" w:rsidRPr="007C0A01">
        <w:rPr>
          <w:rFonts w:ascii="Times New Roman" w:eastAsia="Times New Roman" w:hAnsi="Times New Roman" w:cs="Times New Roman"/>
          <w:sz w:val="32"/>
          <w:szCs w:val="32"/>
        </w:rPr>
        <w:t xml:space="preserve"> и молодежи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>, охваченных общим интересом, за</w:t>
      </w:r>
      <w:r>
        <w:rPr>
          <w:rFonts w:ascii="Times New Roman" w:eastAsia="Times New Roman" w:hAnsi="Times New Roman" w:cs="Times New Roman"/>
          <w:sz w:val="32"/>
          <w:szCs w:val="32"/>
        </w:rPr>
        <w:t>нятием.</w:t>
      </w:r>
      <w:r w:rsidR="00B42E33" w:rsidRPr="007C0A01">
        <w:rPr>
          <w:rFonts w:ascii="Times New Roman" w:eastAsia="Times New Roman" w:hAnsi="Times New Roman" w:cs="Times New Roman"/>
          <w:sz w:val="32"/>
          <w:szCs w:val="32"/>
        </w:rPr>
        <w:t xml:space="preserve"> В кружок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 приходят дети,</w:t>
      </w:r>
      <w:r w:rsidR="00B42E33" w:rsidRPr="007C0A01">
        <w:rPr>
          <w:rFonts w:ascii="Times New Roman" w:eastAsia="Times New Roman" w:hAnsi="Times New Roman" w:cs="Times New Roman"/>
          <w:sz w:val="32"/>
          <w:szCs w:val="32"/>
        </w:rPr>
        <w:t xml:space="preserve"> взрослые,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 желающие в совершенстве овладеть определенным занятием. Клуб по интересам это искусный воспитатель, в этом состоит главный критерий его деятельности. Каждый член этого объединения стремится вынести на люди свои знания и умения. 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Общение в кругу единомышленников способствует обогащению, </w:t>
      </w:r>
      <w:proofErr w:type="spellStart"/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>взаимовоспитанию</w:t>
      </w:r>
      <w:proofErr w:type="spellEnd"/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</w:p>
    <w:p w:rsidR="001E2E2D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br/>
      </w:r>
    </w:p>
    <w:p w:rsidR="001E2E2D" w:rsidRDefault="001E2E2D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b/>
          <w:bCs/>
          <w:sz w:val="32"/>
          <w:szCs w:val="32"/>
        </w:rPr>
        <w:t>Работа с детьми и подростками.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Задачи работников культуры  по работе с детьми и подростками – разбудить уважение к себе и другим, помочь им выбрать правильный путь будущей жизни, помогая юным гостям выразить себя в творчестве. Разработаны комплексные планы.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- профилактика с трудными детьми и несовершеннолетними; 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- профилактика терроризма среди подрастающего поколения;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- патриотическое воспитание у детей; 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- работа с детьми и подростками в летний период. 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Перед работниками культуры ставятся задачи: </w:t>
      </w:r>
      <w:proofErr w:type="gramStart"/>
      <w:r w:rsidRPr="007C0A01">
        <w:rPr>
          <w:rFonts w:ascii="Times New Roman" w:eastAsia="Times New Roman" w:hAnsi="Times New Roman" w:cs="Times New Roman"/>
          <w:sz w:val="32"/>
          <w:szCs w:val="32"/>
        </w:rPr>
        <w:t>контроль за</w:t>
      </w:r>
      <w:proofErr w:type="gramEnd"/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посещением кружков, совместная деятельность с общеобразовательными учреждениями. Следует отметить сложившуюся практику совместной деятельности культурно-досугового учреждения в организации летнего отдыха детей, разрабатывались совместные планы по летнему отдыху. В СДК в летний период планировались льготные и бесплатные входные билеты на платные </w:t>
      </w:r>
      <w:r w:rsidR="007D2E0B" w:rsidRPr="007C0A01">
        <w:rPr>
          <w:rFonts w:ascii="Times New Roman" w:eastAsia="Times New Roman" w:hAnsi="Times New Roman" w:cs="Times New Roman"/>
          <w:sz w:val="32"/>
          <w:szCs w:val="32"/>
        </w:rPr>
        <w:t xml:space="preserve">развлекательные, игровые и цирковые </w:t>
      </w:r>
      <w:r w:rsidR="007D2E0B" w:rsidRPr="007C0A01">
        <w:rPr>
          <w:rFonts w:ascii="Times New Roman" w:eastAsia="Times New Roman" w:hAnsi="Times New Roman" w:cs="Times New Roman"/>
          <w:sz w:val="32"/>
          <w:szCs w:val="32"/>
        </w:rPr>
        <w:lastRenderedPageBreak/>
        <w:t>программы</w:t>
      </w:r>
      <w:proofErr w:type="gramStart"/>
      <w:r w:rsidR="007D2E0B" w:rsidRPr="007C0A0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>.</w:t>
      </w:r>
      <w:proofErr w:type="gramEnd"/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Учреждения культуры ведут большую работу среди детей и подростков. 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Жизнь подсказывает новые организационные формы работы. Основные направления их деятельности довольно многогранны. Сюда входит помощь школе, организация летнего отдыха детей и подростков, преодоление негативных явлений среди подрастающего поколения, нравственное и эстетическое воспитание. 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br/>
        <w:t>Клубная работа с детьми планируется согласно календарю государственных праздников и знаменательных дат. Мероприятия, организуемые в дни школьных каникул, носят познавательный характер. Среди детей и подростков проводится большая работа по формированию здорового образа жизни, профилактики наркомании и алкоголизма «Ваше здоровье в ваших руках».</w:t>
      </w:r>
      <w:r w:rsidR="00E827FD">
        <w:rPr>
          <w:rFonts w:ascii="Times New Roman" w:eastAsia="Times New Roman" w:hAnsi="Times New Roman" w:cs="Times New Roman"/>
          <w:sz w:val="32"/>
          <w:szCs w:val="32"/>
        </w:rPr>
        <w:t xml:space="preserve"> «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Алкоголь, никотин, наркотики – извечные и коварнейшие враги человечества</w:t>
      </w:r>
      <w:proofErr w:type="gramStart"/>
      <w:r w:rsidRPr="007C0A01">
        <w:rPr>
          <w:rFonts w:ascii="Times New Roman" w:eastAsia="Times New Roman" w:hAnsi="Times New Roman" w:cs="Times New Roman"/>
          <w:sz w:val="32"/>
          <w:szCs w:val="32"/>
        </w:rPr>
        <w:t>.</w:t>
      </w:r>
      <w:r w:rsidR="00E827FD">
        <w:rPr>
          <w:rFonts w:ascii="Times New Roman" w:eastAsia="Times New Roman" w:hAnsi="Times New Roman" w:cs="Times New Roman"/>
          <w:sz w:val="32"/>
          <w:szCs w:val="32"/>
        </w:rPr>
        <w:t>»  «</w:t>
      </w:r>
      <w:proofErr w:type="gramEnd"/>
      <w:r w:rsidR="00E827FD">
        <w:rPr>
          <w:rFonts w:ascii="Times New Roman" w:eastAsia="Times New Roman" w:hAnsi="Times New Roman" w:cs="Times New Roman"/>
          <w:sz w:val="32"/>
          <w:szCs w:val="32"/>
        </w:rPr>
        <w:t xml:space="preserve">Что </w:t>
      </w:r>
      <w:r w:rsidRPr="00E827FD">
        <w:rPr>
          <w:rFonts w:ascii="Times New Roman" w:eastAsia="Times New Roman" w:hAnsi="Times New Roman" w:cs="Times New Roman"/>
          <w:bCs/>
          <w:sz w:val="32"/>
          <w:szCs w:val="32"/>
        </w:rPr>
        <w:t>такое плохо?»</w:t>
      </w:r>
      <w:r w:rsidRPr="007C0A01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- 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мероприятие по правилам поведения детей в гостях, на улице, об отношении детей к взрослым. Цель - воспитать доброжелательное взаимоотношение с детьми, воспитать скромность, отзывчивость, желание быть справедливым, научить испытывать чувство стыда за неблаговидный поступок. </w:t>
      </w:r>
    </w:p>
    <w:p w:rsidR="00C36F4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Ко Дню защиты детей прошло детское мероприятие </w:t>
      </w:r>
      <w:r w:rsidRPr="007C0A01">
        <w:rPr>
          <w:rFonts w:ascii="Times New Roman" w:eastAsia="Times New Roman" w:hAnsi="Times New Roman" w:cs="Times New Roman"/>
          <w:b/>
          <w:bCs/>
          <w:sz w:val="32"/>
          <w:szCs w:val="32"/>
        </w:rPr>
        <w:t>«</w:t>
      </w:r>
      <w:r w:rsidR="00E827FD" w:rsidRPr="00E827FD">
        <w:rPr>
          <w:rFonts w:ascii="Times New Roman" w:eastAsia="Times New Roman" w:hAnsi="Times New Roman" w:cs="Times New Roman"/>
          <w:bCs/>
          <w:sz w:val="32"/>
          <w:szCs w:val="32"/>
        </w:rPr>
        <w:t>Ох, уж эти детки!</w:t>
      </w:r>
      <w:r w:rsidRPr="00E827FD">
        <w:rPr>
          <w:rFonts w:ascii="Times New Roman" w:eastAsia="Times New Roman" w:hAnsi="Times New Roman" w:cs="Times New Roman"/>
          <w:bCs/>
          <w:sz w:val="32"/>
          <w:szCs w:val="32"/>
        </w:rPr>
        <w:t xml:space="preserve">»  </w:t>
      </w:r>
      <w:r w:rsidRPr="00E827FD">
        <w:rPr>
          <w:rFonts w:ascii="Times New Roman" w:eastAsia="Times New Roman" w:hAnsi="Times New Roman" w:cs="Times New Roman"/>
          <w:sz w:val="32"/>
          <w:szCs w:val="32"/>
        </w:rPr>
        <w:t xml:space="preserve">в форме  </w:t>
      </w:r>
      <w:r w:rsidR="007D2E0B" w:rsidRPr="00E827FD">
        <w:rPr>
          <w:rFonts w:ascii="Times New Roman" w:eastAsia="Times New Roman" w:hAnsi="Times New Roman" w:cs="Times New Roman"/>
          <w:sz w:val="32"/>
          <w:szCs w:val="32"/>
        </w:rPr>
        <w:t>развлекательной программы</w:t>
      </w:r>
      <w:r w:rsidR="00C36F41">
        <w:rPr>
          <w:rFonts w:ascii="Times New Roman" w:eastAsia="Times New Roman" w:hAnsi="Times New Roman" w:cs="Times New Roman"/>
          <w:sz w:val="32"/>
          <w:szCs w:val="32"/>
        </w:rPr>
        <w:t xml:space="preserve">. На празднике 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дети играли в забавные игры, участвовали в викторинах, пели песни, 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lastRenderedPageBreak/>
        <w:t>танцевали, а за победу в соревнованиях и к</w:t>
      </w:r>
      <w:r w:rsidR="007D2E0B" w:rsidRPr="007C0A01">
        <w:rPr>
          <w:rFonts w:ascii="Times New Roman" w:eastAsia="Times New Roman" w:hAnsi="Times New Roman" w:cs="Times New Roman"/>
          <w:sz w:val="32"/>
          <w:szCs w:val="32"/>
        </w:rPr>
        <w:t>онкурсах получали сладкие призы и сувениры.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A82828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В течение года дети посещали кружки детского творчества – </w:t>
      </w:r>
      <w:r w:rsidR="007D2E0B" w:rsidRPr="007C0A01">
        <w:rPr>
          <w:rFonts w:ascii="Times New Roman" w:eastAsia="Times New Roman" w:hAnsi="Times New Roman" w:cs="Times New Roman"/>
          <w:sz w:val="32"/>
          <w:szCs w:val="32"/>
        </w:rPr>
        <w:t>кройка и шитье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>,</w:t>
      </w:r>
      <w:r w:rsidR="00A8282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6E27BB" w:rsidRPr="007C0A01" w:rsidRDefault="00C36F41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кинусайг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>,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 сами устраивали выставки рисунков, поделок и фотографий. </w:t>
      </w:r>
    </w:p>
    <w:p w:rsidR="006E27BB" w:rsidRPr="007C0A01" w:rsidRDefault="006E27BB" w:rsidP="007C0A01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Работа с молодежью. 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Использование свободного времени молодежью является своеобразным индикатором ее культуры, круга духовных потребностей и интересов конкретной личности молодого человека. 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Практика молодежного досуга показывает, что наиболее привлекательными формами для молодежи является м</w:t>
      </w:r>
      <w:r w:rsidR="007D2E0B" w:rsidRPr="007C0A01">
        <w:rPr>
          <w:rFonts w:ascii="Times New Roman" w:eastAsia="Times New Roman" w:hAnsi="Times New Roman" w:cs="Times New Roman"/>
          <w:sz w:val="32"/>
          <w:szCs w:val="32"/>
        </w:rPr>
        <w:t>узыка, танцы, игры, ток-шоу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. Здоровый образ жизни, основанный на принципах нравственности, рационально-организованный, активный, трудовой, закаливающий и в то же время защищающий от неблагоприятных воздействий. </w:t>
      </w:r>
      <w:r w:rsidR="00C36F41">
        <w:rPr>
          <w:rFonts w:ascii="Times New Roman" w:eastAsia="Times New Roman" w:hAnsi="Times New Roman" w:cs="Times New Roman"/>
          <w:sz w:val="32"/>
          <w:szCs w:val="32"/>
        </w:rPr>
        <w:t>У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>чреждение культуры провело множество мероприятий, где принимали участ</w:t>
      </w:r>
      <w:r w:rsidR="007D2E0B" w:rsidRPr="007C0A01">
        <w:rPr>
          <w:rFonts w:ascii="Times New Roman" w:eastAsia="Times New Roman" w:hAnsi="Times New Roman" w:cs="Times New Roman"/>
          <w:sz w:val="32"/>
          <w:szCs w:val="32"/>
        </w:rPr>
        <w:t xml:space="preserve">ие дети, подростки, молодежь. </w:t>
      </w:r>
      <w:r w:rsidR="007D2E0B" w:rsidRPr="007C0A01">
        <w:rPr>
          <w:rFonts w:ascii="Times New Roman" w:eastAsia="Times New Roman" w:hAnsi="Times New Roman" w:cs="Times New Roman"/>
          <w:sz w:val="32"/>
          <w:szCs w:val="32"/>
        </w:rPr>
        <w:br/>
      </w:r>
      <w:r w:rsidRPr="00C36F41">
        <w:rPr>
          <w:rFonts w:ascii="Times New Roman" w:eastAsia="Times New Roman" w:hAnsi="Times New Roman" w:cs="Times New Roman"/>
          <w:sz w:val="32"/>
          <w:szCs w:val="32"/>
        </w:rPr>
        <w:t xml:space="preserve">Активизировалась </w:t>
      </w:r>
      <w:r w:rsidRPr="00C36F41">
        <w:rPr>
          <w:rFonts w:ascii="Times New Roman" w:eastAsia="Times New Roman" w:hAnsi="Times New Roman" w:cs="Times New Roman"/>
          <w:bCs/>
          <w:sz w:val="32"/>
          <w:szCs w:val="32"/>
        </w:rPr>
        <w:t xml:space="preserve">работа с </w:t>
      </w:r>
      <w:r w:rsidR="00245FBA" w:rsidRPr="00C36F41">
        <w:rPr>
          <w:rFonts w:ascii="Times New Roman" w:eastAsia="Times New Roman" w:hAnsi="Times New Roman" w:cs="Times New Roman"/>
          <w:bCs/>
          <w:sz w:val="32"/>
          <w:szCs w:val="32"/>
        </w:rPr>
        <w:t>молодежью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, стали традицией семейные праздники, где за круглым столом и чашкой чая решаются социально-творческие вопросы. Также совместно с сельской библиотекой проводятся беседы, дискуссии, обзоры книжных выставок на тему «Советы молодой семье», «Семья, где в каждом творческое «Я», «История семейной жизни». </w:t>
      </w:r>
    </w:p>
    <w:p w:rsidR="00C36F4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lastRenderedPageBreak/>
        <w:t>Ежегодные смотры, конкурсы, отчетные концерты охватывают по возможности все жанры напра</w:t>
      </w:r>
      <w:r w:rsidR="00C36F41">
        <w:rPr>
          <w:rFonts w:ascii="Times New Roman" w:eastAsia="Times New Roman" w:hAnsi="Times New Roman" w:cs="Times New Roman"/>
          <w:sz w:val="32"/>
          <w:szCs w:val="32"/>
        </w:rPr>
        <w:t>вления народного творчества.</w:t>
      </w:r>
    </w:p>
    <w:p w:rsidR="00C36F4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>Вспомнить, сохранить и передать следующему поколению народную мудрость, опыт и искусство, оказать поддержку молодым талантам, способствовать развитию интереса к традициям, обычаям, истории родной культуры.</w:t>
      </w:r>
    </w:p>
    <w:p w:rsidR="006E27BB" w:rsidRPr="00C36F4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36F41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C36F41" w:rsidRPr="00C36F41">
        <w:rPr>
          <w:rFonts w:ascii="Times New Roman" w:eastAsia="Times New Roman" w:hAnsi="Times New Roman" w:cs="Times New Roman"/>
          <w:b/>
          <w:sz w:val="32"/>
          <w:szCs w:val="32"/>
        </w:rPr>
        <w:t>Укрепле</w:t>
      </w:r>
      <w:r w:rsidRPr="00C36F41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ние материально-технической базы. </w:t>
      </w: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Среди жителей </w:t>
      </w:r>
      <w:r w:rsidR="00245FBA" w:rsidRPr="007C0A01">
        <w:rPr>
          <w:rFonts w:ascii="Times New Roman" w:eastAsia="Times New Roman" w:hAnsi="Times New Roman" w:cs="Times New Roman"/>
          <w:sz w:val="32"/>
          <w:szCs w:val="32"/>
        </w:rPr>
        <w:t>Кавказского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сельского поселения наблюдается спрос на услуги, предоставляемые культурно-досуговыми учреждениями. В </w:t>
      </w:r>
      <w:r w:rsidR="00245FBA" w:rsidRPr="007C0A01">
        <w:rPr>
          <w:rFonts w:ascii="Times New Roman" w:eastAsia="Times New Roman" w:hAnsi="Times New Roman" w:cs="Times New Roman"/>
          <w:sz w:val="32"/>
          <w:szCs w:val="32"/>
        </w:rPr>
        <w:t>Кавказском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 сельском поселении, где руководство понимает, что культура села является главным ресурсом и фактором развития территории, прослеживается определенное развитие по поддержке работы сельского Дома культуры. </w:t>
      </w:r>
    </w:p>
    <w:p w:rsidR="006E27BB" w:rsidRPr="007C0A01" w:rsidRDefault="00A82828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Совместно с родителями приобрели костюмы для эстрадных танцев.</w:t>
      </w:r>
    </w:p>
    <w:p w:rsidR="006E27BB" w:rsidRPr="007C0A01" w:rsidRDefault="00AE73C9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Работники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 культуры оказыва</w:t>
      </w:r>
      <w:r>
        <w:rPr>
          <w:rFonts w:ascii="Times New Roman" w:eastAsia="Times New Roman" w:hAnsi="Times New Roman" w:cs="Times New Roman"/>
          <w:sz w:val="32"/>
          <w:szCs w:val="32"/>
        </w:rPr>
        <w:t>ют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 методическ</w:t>
      </w:r>
      <w:r>
        <w:rPr>
          <w:rFonts w:ascii="Times New Roman" w:eastAsia="Times New Roman" w:hAnsi="Times New Roman" w:cs="Times New Roman"/>
          <w:sz w:val="32"/>
          <w:szCs w:val="32"/>
        </w:rPr>
        <w:t>ую</w:t>
      </w:r>
      <w:r w:rsidR="006E27BB" w:rsidRPr="007C0A01">
        <w:rPr>
          <w:rFonts w:ascii="Times New Roman" w:eastAsia="Times New Roman" w:hAnsi="Times New Roman" w:cs="Times New Roman"/>
          <w:sz w:val="32"/>
          <w:szCs w:val="32"/>
        </w:rPr>
        <w:t xml:space="preserve"> помощь в организации работы на местах по различным направлениям клубной деятельности. </w:t>
      </w:r>
    </w:p>
    <w:p w:rsidR="009875B6" w:rsidRDefault="006E27BB" w:rsidP="009875B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Проводится анализ итогов работы, выделяя положительные и отрицательные моменты и определяя перспективу на следующий год. </w:t>
      </w:r>
    </w:p>
    <w:p w:rsidR="006E27BB" w:rsidRPr="007C0A01" w:rsidRDefault="006E27BB" w:rsidP="009875B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Ежегодно в начале и в конце года, при сдаче отчетов и планов работы СДК, работники осуществляют анализ деятельности </w:t>
      </w:r>
      <w:r w:rsidRPr="007C0A01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учреждений культуры. При этом даются индивидуальные консультации, методические рекомендации о перспективных направлениях работы на будущий год, предлагаются наиболее инновационные формы работы с различными группами населения. </w:t>
      </w:r>
    </w:p>
    <w:p w:rsidR="009875B6" w:rsidRDefault="009875B6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6E27BB" w:rsidRPr="007C0A01" w:rsidRDefault="006E27BB" w:rsidP="007C0A0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t xml:space="preserve">Директор СДК </w:t>
      </w:r>
      <w:r w:rsidR="00245FBA" w:rsidRPr="007C0A01"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                  </w:t>
      </w:r>
      <w:r w:rsidR="009875B6"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</w:t>
      </w:r>
      <w:proofErr w:type="spellStart"/>
      <w:r w:rsidR="00D82A43" w:rsidRPr="007C0A01">
        <w:rPr>
          <w:rFonts w:ascii="Times New Roman" w:eastAsia="Times New Roman" w:hAnsi="Times New Roman" w:cs="Times New Roman"/>
          <w:sz w:val="32"/>
          <w:szCs w:val="32"/>
        </w:rPr>
        <w:t>Байрамукова</w:t>
      </w:r>
      <w:proofErr w:type="spellEnd"/>
      <w:r w:rsidR="00D82A43" w:rsidRPr="007C0A01">
        <w:rPr>
          <w:rFonts w:ascii="Times New Roman" w:eastAsia="Times New Roman" w:hAnsi="Times New Roman" w:cs="Times New Roman"/>
          <w:sz w:val="32"/>
          <w:szCs w:val="32"/>
        </w:rPr>
        <w:t xml:space="preserve"> К.И.</w:t>
      </w:r>
    </w:p>
    <w:p w:rsidR="00E71021" w:rsidRPr="007C0A01" w:rsidRDefault="006E27BB" w:rsidP="007C0A01">
      <w:pPr>
        <w:spacing w:line="360" w:lineRule="auto"/>
        <w:rPr>
          <w:sz w:val="32"/>
          <w:szCs w:val="32"/>
        </w:rPr>
      </w:pPr>
      <w:r w:rsidRPr="007C0A01">
        <w:rPr>
          <w:rFonts w:ascii="Times New Roman" w:eastAsia="Times New Roman" w:hAnsi="Times New Roman" w:cs="Times New Roman"/>
          <w:sz w:val="32"/>
          <w:szCs w:val="32"/>
        </w:rPr>
        <w:br/>
      </w:r>
      <w:r w:rsidRPr="007C0A01">
        <w:rPr>
          <w:rFonts w:ascii="Times New Roman" w:eastAsia="Times New Roman" w:hAnsi="Times New Roman" w:cs="Times New Roman"/>
          <w:sz w:val="32"/>
          <w:szCs w:val="32"/>
        </w:rPr>
        <w:br/>
      </w:r>
    </w:p>
    <w:sectPr w:rsidR="00E71021" w:rsidRPr="007C0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C123BE"/>
    <w:multiLevelType w:val="hybridMultilevel"/>
    <w:tmpl w:val="2C5055F8"/>
    <w:lvl w:ilvl="0" w:tplc="235E2E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7BB"/>
    <w:rsid w:val="000847BF"/>
    <w:rsid w:val="0008704E"/>
    <w:rsid w:val="000E7C7E"/>
    <w:rsid w:val="00105864"/>
    <w:rsid w:val="00144106"/>
    <w:rsid w:val="001805B9"/>
    <w:rsid w:val="001E2E2D"/>
    <w:rsid w:val="002304FB"/>
    <w:rsid w:val="00245FBA"/>
    <w:rsid w:val="002708E7"/>
    <w:rsid w:val="002A223B"/>
    <w:rsid w:val="002F0BA7"/>
    <w:rsid w:val="003019D9"/>
    <w:rsid w:val="00363DDD"/>
    <w:rsid w:val="003E1A13"/>
    <w:rsid w:val="004145A2"/>
    <w:rsid w:val="00441001"/>
    <w:rsid w:val="004E0ED1"/>
    <w:rsid w:val="0052536D"/>
    <w:rsid w:val="00577970"/>
    <w:rsid w:val="005C160A"/>
    <w:rsid w:val="005F1A71"/>
    <w:rsid w:val="00637702"/>
    <w:rsid w:val="006A5CE8"/>
    <w:rsid w:val="006E27BB"/>
    <w:rsid w:val="007A0422"/>
    <w:rsid w:val="007C0A01"/>
    <w:rsid w:val="007D2E0B"/>
    <w:rsid w:val="007D520A"/>
    <w:rsid w:val="007F3FC4"/>
    <w:rsid w:val="008434F1"/>
    <w:rsid w:val="008A065F"/>
    <w:rsid w:val="009875B6"/>
    <w:rsid w:val="00A82828"/>
    <w:rsid w:val="00A93484"/>
    <w:rsid w:val="00AC5113"/>
    <w:rsid w:val="00AE73C9"/>
    <w:rsid w:val="00B42E33"/>
    <w:rsid w:val="00B51CA5"/>
    <w:rsid w:val="00B9409A"/>
    <w:rsid w:val="00C36F41"/>
    <w:rsid w:val="00C827A9"/>
    <w:rsid w:val="00CA4E9D"/>
    <w:rsid w:val="00D827F6"/>
    <w:rsid w:val="00D82A43"/>
    <w:rsid w:val="00E11C23"/>
    <w:rsid w:val="00E159CA"/>
    <w:rsid w:val="00E71021"/>
    <w:rsid w:val="00E827FD"/>
    <w:rsid w:val="00EB18B2"/>
    <w:rsid w:val="00EC463F"/>
    <w:rsid w:val="00F228D0"/>
    <w:rsid w:val="00F357F5"/>
    <w:rsid w:val="00FC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1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1A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1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1A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2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043F0-45D6-425B-AC70-7DA9B1C1C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1763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п.Кавказский</Company>
  <LinksUpToDate>false</LinksUpToDate>
  <CharactersWithSpaces>11790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DELL</cp:lastModifiedBy>
  <cp:revision>23</cp:revision>
  <cp:lastPrinted>2022-01-16T15:42:00Z</cp:lastPrinted>
  <dcterms:created xsi:type="dcterms:W3CDTF">2020-02-17T08:54:00Z</dcterms:created>
  <dcterms:modified xsi:type="dcterms:W3CDTF">2023-01-24T11:53:00Z</dcterms:modified>
</cp:coreProperties>
</file>